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FE" w:rsidRPr="004F3B5B" w:rsidRDefault="00F222FE" w:rsidP="00F222F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222FE" w:rsidRPr="004F3B5B" w:rsidTr="002E4C6C">
        <w:tc>
          <w:tcPr>
            <w:tcW w:w="1365" w:type="dxa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222FE" w:rsidRPr="00D31DDC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D31DDC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15. i 16. 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Što nam omogućuje kretanje </w:t>
            </w:r>
            <w:r w:rsidRPr="004F3B5B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M</w:t>
            </w:r>
            <w:r w:rsidRPr="004F3B5B">
              <w:rPr>
                <w:rFonts w:ascii="Times New Roman" w:eastAsia="Times New Roman" w:hAnsi="Times New Roman" w:cs="Times New Roman"/>
                <w:i/>
              </w:rPr>
              <w:t>išići)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Ponavljanje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222FE" w:rsidRPr="004F3B5B" w:rsidTr="002E4C6C">
        <w:tc>
          <w:tcPr>
            <w:tcW w:w="9510" w:type="dxa"/>
            <w:gridSpan w:val="10"/>
          </w:tcPr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31DDC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D31DDC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D31DDC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F222FE" w:rsidRPr="00D31DDC" w:rsidRDefault="00F222FE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D31DDC">
              <w:rPr>
                <w:rFonts w:ascii="Times New Roman" w:hAnsi="Times New Roman" w:cs="Times New Roman"/>
              </w:rPr>
              <w:t xml:space="preserve">Opisuje zajednička obilježja živih bića. 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D31DDC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D31DDC">
              <w:rPr>
                <w:rFonts w:ascii="Times New Roman" w:hAnsi="Times New Roman" w:cs="Times New Roman"/>
              </w:rPr>
              <w:t xml:space="preserve"> i prilagodbe.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31DDC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Objašnjava ulogu kretanja u preživljavanju organizma.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31DDC">
              <w:rPr>
                <w:rFonts w:ascii="Times New Roman" w:hAnsi="Times New Roman" w:cs="Times New Roman"/>
                <w:b/>
              </w:rPr>
              <w:t>BIO OŠ C.7.2. Uspoređuje energijske potrebe različitih organizama uzimajući u obzir potrebnu vrstu i količinu hrane za očuvanje zdravlja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 xml:space="preserve">Uspoređuje potrebe za energijom u različitih organizama povezujući ih s njihovom građom i načinom života. 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D31DDC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Odabire pouzdane izvore informacija.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F222FE" w:rsidRPr="00D31DDC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F222FE" w:rsidRPr="004F3B5B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D31DDC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222FE" w:rsidRPr="004F3B5B" w:rsidTr="002E4C6C">
        <w:tc>
          <w:tcPr>
            <w:tcW w:w="9510" w:type="dxa"/>
            <w:gridSpan w:val="10"/>
          </w:tcPr>
          <w:p w:rsidR="00F222FE" w:rsidRPr="004F3B5B" w:rsidRDefault="00F222FE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231F20"/>
              </w:rPr>
              <w:t>Održivi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D31DDC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D31DDC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Objašnjava osnovne sastavnice prirodne raznolikosti.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Ishod D.7.1. vezan je s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Informacijsko-komunikacijska tehnologija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(sve domene),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Osobni i socijalni razvoj 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(A.2.4., B.2.3., C.2.3.)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Učiti kako učiti </w:t>
            </w:r>
            <w:r w:rsidRPr="004F3B5B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4F3B5B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Hrvatski jezik: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čita tekst, izvodi zaključke i tumači značenje teksta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Matematika: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organizacija i analiziranje podataka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Informatika: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koristi različite digitalne alate, upotrebljava IKT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LK</w:t>
            </w:r>
            <w:r w:rsidRPr="004F3B5B">
              <w:rPr>
                <w:rFonts w:ascii="Times New Roman" w:eastAsia="Times New Roman" w:hAnsi="Times New Roman" w:cs="Times New Roman"/>
              </w:rPr>
              <w:t>: crtanje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Fizika: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energija, rad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TZK: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mišićni rad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Kemija: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mliječna kiselina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tetiva, poprečnoprugasto, glatko i srčano mišićno tkivo, svojstva mišića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tablete, udžbenik i radnu bilježnicu, bilježnicu, ploču i kredu, izvornu stvarnost (različite vrste mišića, pileći batak), mikroskop i pribor za </w:t>
            </w:r>
            <w:proofErr w:type="spellStart"/>
            <w:r w:rsidRPr="004F3B5B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4F3B5B">
              <w:rPr>
                <w:rFonts w:ascii="Times New Roman" w:hAnsi="Times New Roman" w:cs="Times New Roman"/>
              </w:rPr>
              <w:t>, trajne preparate mišićnih tkiva, računalo, projektor, pametne telefone ili tablete, lopticu, nastavne listiće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FFFFFF"/>
          </w:tcPr>
          <w:p w:rsidR="00F222FE" w:rsidRPr="004F3B5B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Mišići u tijelu</w:t>
            </w:r>
          </w:p>
          <w:p w:rsidR="00F222FE" w:rsidRPr="004F3B5B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Građa mišića pilećeg </w:t>
            </w:r>
            <w:proofErr w:type="spellStart"/>
            <w:r w:rsidRPr="004F3B5B">
              <w:rPr>
                <w:rFonts w:ascii="Times New Roman" w:hAnsi="Times New Roman" w:cs="Times New Roman"/>
              </w:rPr>
              <w:t>batka</w:t>
            </w:r>
            <w:proofErr w:type="spellEnd"/>
          </w:p>
          <w:p w:rsidR="00F222FE" w:rsidRPr="004F3B5B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3B5B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trajnih preparata mišićnih tkiva/ili svježeg preparata </w:t>
            </w:r>
          </w:p>
          <w:p w:rsidR="00F222FE" w:rsidRPr="004F3B5B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Mišići kostura</w:t>
            </w:r>
          </w:p>
          <w:p w:rsidR="00F222FE" w:rsidRPr="004F3B5B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Svojstva mišića</w:t>
            </w:r>
          </w:p>
          <w:p w:rsidR="00F222FE" w:rsidRPr="00A400A9" w:rsidRDefault="00F222FE" w:rsidP="00F222FE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687" w:hanging="283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Mišićni umor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15. sat </w:t>
            </w:r>
          </w:p>
        </w:tc>
      </w:tr>
      <w:tr w:rsidR="00F222FE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222FE" w:rsidRPr="004F3B5B" w:rsidTr="002E4C6C">
        <w:tc>
          <w:tcPr>
            <w:tcW w:w="1929" w:type="dxa"/>
            <w:gridSpan w:val="2"/>
            <w:shd w:val="clear" w:color="auto" w:fill="auto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opisuje položaj organa u tijelu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povezuje građu i ulogu organa ukazujući na njihovu promjenjivost, </w:t>
            </w:r>
            <w:proofErr w:type="spellStart"/>
            <w:r w:rsidRPr="004F3B5B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i prilagodbe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objašnjava ulogu kretanja u preživljavanju organizma.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uspoređuje potrebe za energijom ovisno o fizičkoj aktivnosti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poštuje pravila igre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koristi podatke iz pouzdanih izvora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 xml:space="preserve">učenici se </w:t>
            </w:r>
            <w:r w:rsidRPr="00A400A9">
              <w:rPr>
                <w:rFonts w:ascii="Times New Roman" w:hAnsi="Times New Roman" w:cs="Times New Roman"/>
                <w:b/>
              </w:rPr>
              <w:t>dosjećaju</w:t>
            </w:r>
            <w:r w:rsidRPr="004F3B5B">
              <w:rPr>
                <w:rFonts w:ascii="Times New Roman" w:hAnsi="Times New Roman" w:cs="Times New Roman"/>
              </w:rPr>
              <w:t xml:space="preserve"> koji su dijelovi tijela čovjeka građeni od mišića i gdje se mišići nalaze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pišu pojmove u bilježnicu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raspravljaju o zapisu (RP)</w:t>
            </w:r>
          </w:p>
          <w:p w:rsidR="00F222FE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 w:rsidRPr="00A400A9">
              <w:rPr>
                <w:rFonts w:ascii="Times New Roman" w:hAnsi="Times New Roman" w:cs="Times New Roman"/>
                <w:b/>
              </w:rPr>
              <w:t>raspravljaju</w:t>
            </w:r>
            <w:r w:rsidRPr="004F3B5B">
              <w:rPr>
                <w:rFonts w:ascii="Times New Roman" w:hAnsi="Times New Roman" w:cs="Times New Roman"/>
              </w:rPr>
              <w:t xml:space="preserve"> o razlikama u radu između mišića srca, mišića koji grade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stijenke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unutarnjih organa i mišića kostura (</w:t>
            </w:r>
            <w:r>
              <w:rPr>
                <w:rFonts w:ascii="Times New Roman" w:hAnsi="Times New Roman" w:cs="Times New Roman"/>
              </w:rPr>
              <w:t>GR, istraživačko učenje</w:t>
            </w:r>
            <w:r w:rsidRPr="004F3B5B">
              <w:rPr>
                <w:rFonts w:ascii="Times New Roman" w:hAnsi="Times New Roman" w:cs="Times New Roman"/>
              </w:rPr>
              <w:t xml:space="preserve">) 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222FE" w:rsidRPr="00A400A9" w:rsidRDefault="00F222FE" w:rsidP="00F222FE">
            <w:pPr>
              <w:pStyle w:val="ListParagraph"/>
              <w:numPr>
                <w:ilvl w:val="0"/>
                <w:numId w:val="2"/>
              </w:numPr>
              <w:tabs>
                <w:tab w:val="left" w:pos="207"/>
              </w:tabs>
              <w:spacing w:line="360" w:lineRule="auto"/>
              <w:ind w:left="34" w:firstLine="0"/>
              <w:jc w:val="both"/>
              <w:rPr>
                <w:sz w:val="22"/>
                <w:szCs w:val="22"/>
              </w:rPr>
            </w:pPr>
            <w:r w:rsidRPr="00A400A9">
              <w:rPr>
                <w:b/>
                <w:sz w:val="22"/>
                <w:szCs w:val="22"/>
              </w:rPr>
              <w:t>opažaju</w:t>
            </w:r>
            <w:r w:rsidRPr="00A400A9">
              <w:rPr>
                <w:sz w:val="22"/>
                <w:szCs w:val="22"/>
              </w:rPr>
              <w:t xml:space="preserve"> mišićne snopove i tetive kojima su mišići vezani za kost 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upoznaju dijelove mišića</w:t>
            </w:r>
            <w:r>
              <w:rPr>
                <w:rFonts w:ascii="Times New Roman" w:hAnsi="Times New Roman" w:cs="Times New Roman"/>
              </w:rPr>
              <w:t xml:space="preserve"> (F ili GR)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</w:t>
            </w:r>
            <w:r w:rsidRPr="004F3B5B">
              <w:rPr>
                <w:rFonts w:ascii="Times New Roman" w:hAnsi="Times New Roman" w:cs="Times New Roman"/>
                <w:b/>
              </w:rPr>
              <w:t>ikroskopira</w:t>
            </w:r>
            <w:r>
              <w:rPr>
                <w:rFonts w:ascii="Times New Roman" w:hAnsi="Times New Roman" w:cs="Times New Roman"/>
                <w:b/>
              </w:rPr>
              <w:t>ju</w:t>
            </w:r>
            <w:proofErr w:type="spellEnd"/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A400A9">
              <w:rPr>
                <w:rFonts w:ascii="Times New Roman" w:hAnsi="Times New Roman" w:cs="Times New Roman"/>
              </w:rPr>
              <w:t>trajne preparate mišićnih tkiva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lastRenderedPageBreak/>
              <w:t>- zapažaju razlike u građi pojedinih mišića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3B5B">
              <w:rPr>
                <w:rFonts w:ascii="Times New Roman" w:hAnsi="Times New Roman" w:cs="Times New Roman"/>
              </w:rPr>
              <w:t xml:space="preserve"> razlikuju glatko, srčano i poprečnoprugasto mišićno tkivo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crtaju mikroskopsku sliku, opisuje viđeno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F222FE" w:rsidRPr="00A400A9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400A9">
              <w:rPr>
                <w:rFonts w:ascii="Times New Roman" w:hAnsi="Times New Roman" w:cs="Times New Roman"/>
              </w:rPr>
              <w:t xml:space="preserve">- </w:t>
            </w:r>
            <w:r w:rsidRPr="008317E4">
              <w:rPr>
                <w:rFonts w:ascii="Times New Roman" w:hAnsi="Times New Roman" w:cs="Times New Roman"/>
                <w:b/>
              </w:rPr>
              <w:t>gledaju video isječke</w:t>
            </w:r>
            <w:r w:rsidRPr="00A400A9">
              <w:rPr>
                <w:rFonts w:ascii="Times New Roman" w:hAnsi="Times New Roman" w:cs="Times New Roman"/>
              </w:rPr>
              <w:t xml:space="preserve"> (DDS, Vizualno +)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4F3B5B">
              <w:rPr>
                <w:rFonts w:ascii="Times New Roman" w:hAnsi="Times New Roman" w:cs="Times New Roman"/>
              </w:rPr>
              <w:t xml:space="preserve">promatraju izgled mišića kostura (video isječak </w:t>
            </w:r>
            <w:r w:rsidRPr="004F3B5B">
              <w:rPr>
                <w:rFonts w:ascii="Times New Roman" w:hAnsi="Times New Roman" w:cs="Times New Roman"/>
                <w:i/>
              </w:rPr>
              <w:t>Mišići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  <w:i/>
              </w:rPr>
              <w:t xml:space="preserve">trupa) </w:t>
            </w:r>
            <w:r>
              <w:rPr>
                <w:rFonts w:ascii="Times New Roman" w:hAnsi="Times New Roman" w:cs="Times New Roman"/>
              </w:rPr>
              <w:t>i spoznaju način rada mišića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F3B5B">
              <w:rPr>
                <w:rFonts w:ascii="Times New Roman" w:hAnsi="Times New Roman" w:cs="Times New Roman"/>
              </w:rPr>
              <w:t>video isječ</w:t>
            </w:r>
            <w:r>
              <w:rPr>
                <w:rFonts w:ascii="Times New Roman" w:hAnsi="Times New Roman" w:cs="Times New Roman"/>
              </w:rPr>
              <w:t>ak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  <w:i/>
              </w:rPr>
              <w:t>Rad mišića nadlaktice</w:t>
            </w:r>
            <w:r>
              <w:rPr>
                <w:rFonts w:ascii="Times New Roman" w:hAnsi="Times New Roman" w:cs="Times New Roman"/>
              </w:rPr>
              <w:t>)</w:t>
            </w:r>
            <w:r w:rsidRPr="004F3B5B">
              <w:rPr>
                <w:rFonts w:ascii="Times New Roman" w:hAnsi="Times New Roman" w:cs="Times New Roman"/>
              </w:rPr>
              <w:t xml:space="preserve"> (F)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samostalno vođenje bilježaka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čitaju odlomka </w:t>
            </w:r>
            <w:r w:rsidRPr="004F3B5B">
              <w:rPr>
                <w:rFonts w:ascii="Times New Roman" w:hAnsi="Times New Roman" w:cs="Times New Roman"/>
                <w:i/>
              </w:rPr>
              <w:t>(udžbenik, str. 32.)</w:t>
            </w:r>
            <w:r w:rsidRPr="004F3B5B">
              <w:rPr>
                <w:rFonts w:ascii="Times New Roman" w:hAnsi="Times New Roman" w:cs="Times New Roman"/>
              </w:rPr>
              <w:t xml:space="preserve"> o svojstvima mišića (</w:t>
            </w:r>
            <w:r>
              <w:rPr>
                <w:rFonts w:ascii="Times New Roman" w:hAnsi="Times New Roman" w:cs="Times New Roman"/>
              </w:rPr>
              <w:t>IN)</w:t>
            </w: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</w:t>
            </w:r>
            <w:r w:rsidRPr="008317E4">
              <w:rPr>
                <w:rFonts w:ascii="Times New Roman" w:hAnsi="Times New Roman" w:cs="Times New Roman"/>
                <w:b/>
              </w:rPr>
              <w:t>tehnika vruće olovke:</w:t>
            </w:r>
            <w:r w:rsidRPr="004F3B5B">
              <w:rPr>
                <w:rFonts w:ascii="Times New Roman" w:hAnsi="Times New Roman" w:cs="Times New Roman"/>
              </w:rPr>
              <w:t xml:space="preserve"> zapisuju naj</w:t>
            </w:r>
            <w:r>
              <w:rPr>
                <w:rFonts w:ascii="Times New Roman" w:hAnsi="Times New Roman" w:cs="Times New Roman"/>
              </w:rPr>
              <w:t>važnije</w:t>
            </w:r>
            <w:r w:rsidRPr="004F3B5B">
              <w:rPr>
                <w:rFonts w:ascii="Times New Roman" w:hAnsi="Times New Roman" w:cs="Times New Roman"/>
              </w:rPr>
              <w:t xml:space="preserve"> pojmove i kratko ih objašnjava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navode vlastita is</w:t>
            </w:r>
            <w:r>
              <w:rPr>
                <w:rFonts w:ascii="Times New Roman" w:hAnsi="Times New Roman" w:cs="Times New Roman"/>
              </w:rPr>
              <w:t>kustva o bolovima u mišićima (F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korištenjem tableta ili pametnih telefona učenici </w:t>
            </w:r>
            <w:r w:rsidRPr="008317E4">
              <w:rPr>
                <w:rFonts w:ascii="Times New Roman" w:hAnsi="Times New Roman" w:cs="Times New Roman"/>
                <w:b/>
              </w:rPr>
              <w:t>pronalaze podatke</w:t>
            </w:r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8317E4">
              <w:rPr>
                <w:rFonts w:ascii="Times New Roman" w:hAnsi="Times New Roman" w:cs="Times New Roman"/>
              </w:rPr>
              <w:t>(istraživačko učenje)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o razlozima pojave mišićnog umora i povezuju važnost prehrane sa zdravljem (RP)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zapisivanje </w:t>
            </w:r>
            <w:r>
              <w:rPr>
                <w:rFonts w:ascii="Times New Roman" w:hAnsi="Times New Roman" w:cs="Times New Roman"/>
              </w:rPr>
              <w:t>važnih</w:t>
            </w:r>
            <w:r w:rsidRPr="004F3B5B">
              <w:rPr>
                <w:rFonts w:ascii="Times New Roman" w:hAnsi="Times New Roman" w:cs="Times New Roman"/>
              </w:rPr>
              <w:t xml:space="preserve"> činjenica </w:t>
            </w:r>
            <w:r>
              <w:rPr>
                <w:rFonts w:ascii="Times New Roman" w:hAnsi="Times New Roman" w:cs="Times New Roman"/>
              </w:rPr>
              <w:t>(IN)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s</w:t>
            </w:r>
            <w:r w:rsidRPr="004F3B5B">
              <w:rPr>
                <w:rFonts w:ascii="Times New Roman" w:hAnsi="Times New Roman" w:cs="Times New Roman"/>
                <w:b/>
              </w:rPr>
              <w:t>istematiziranje gradiva i ponavljanje kroz igru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učenik dodaje drugom učeniku lopticu i postavi mu pitanje. Kad učenik točno odgovori dodaje lopticu sljedećem </w:t>
            </w:r>
            <w:proofErr w:type="spellStart"/>
            <w:r w:rsidRPr="004F3B5B">
              <w:rPr>
                <w:rFonts w:ascii="Times New Roman" w:hAnsi="Times New Roman" w:cs="Times New Roman"/>
              </w:rPr>
              <w:t>itd</w:t>
            </w:r>
            <w:proofErr w:type="spellEnd"/>
            <w:r w:rsidRPr="004F3B5B">
              <w:rPr>
                <w:rFonts w:ascii="Times New Roman" w:hAnsi="Times New Roman" w:cs="Times New Roman"/>
              </w:rPr>
              <w:t>. Ako učenik ne zna odgovor tada ispada iz igre. (F)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zaključuju koje su mišiće upotrebljavali tijekom igre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A400A9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A400A9">
              <w:rPr>
                <w:rFonts w:ascii="Times New Roman" w:hAnsi="Times New Roman" w:cs="Times New Roman"/>
                <w:color w:val="4F81BD" w:themeColor="accent1"/>
              </w:rPr>
              <w:t>- međusobna analiza uradaka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222FE" w:rsidRPr="00A400A9" w:rsidRDefault="00F222FE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A400A9">
              <w:rPr>
                <w:rFonts w:ascii="Times New Roman" w:eastAsia="Times New Roman" w:hAnsi="Times New Roman" w:cs="Times New Roman"/>
                <w:color w:val="00B050"/>
              </w:rPr>
              <w:t>- postavljanje pitanja i rasprava</w:t>
            </w: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A400A9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A400A9">
              <w:rPr>
                <w:rFonts w:ascii="Times New Roman" w:hAnsi="Times New Roman" w:cs="Times New Roman"/>
                <w:color w:val="00B050"/>
              </w:rPr>
              <w:t xml:space="preserve">- rasprava </w:t>
            </w: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ind w:firstLine="720"/>
              <w:rPr>
                <w:rFonts w:ascii="Times New Roman" w:hAnsi="Times New Roman" w:cs="Times New Roman"/>
              </w:rPr>
            </w:pPr>
          </w:p>
          <w:p w:rsidR="00F222FE" w:rsidRPr="008317E4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8317E4">
              <w:rPr>
                <w:rFonts w:ascii="Times New Roman" w:eastAsia="Times New Roman" w:hAnsi="Times New Roman" w:cs="Times New Roman"/>
                <w:color w:val="00B050"/>
              </w:rPr>
              <w:t>- komentar zapisa</w:t>
            </w: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22FE" w:rsidRPr="008317E4" w:rsidRDefault="00F222FE" w:rsidP="002E4C6C">
            <w:pPr>
              <w:tabs>
                <w:tab w:val="left" w:pos="175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- </w:t>
            </w:r>
            <w:r w:rsidRPr="008317E4">
              <w:rPr>
                <w:rFonts w:ascii="Times New Roman" w:hAnsi="Times New Roman" w:cs="Times New Roman"/>
                <w:color w:val="00B050"/>
              </w:rPr>
              <w:t>postavljanje pitanja i rasprava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317E4">
              <w:rPr>
                <w:rFonts w:ascii="Times New Roman" w:hAnsi="Times New Roman" w:cs="Times New Roman"/>
                <w:color w:val="00B050"/>
              </w:rPr>
              <w:t>- problemsko pitanje: Zašto sportaši odlaze na planine na treninge prije natjecanja?</w:t>
            </w: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F222FE" w:rsidRPr="008317E4" w:rsidRDefault="00F222FE" w:rsidP="002E4C6C">
            <w:pPr>
              <w:spacing w:line="360" w:lineRule="auto"/>
              <w:rPr>
                <w:rFonts w:ascii="Times New Roman" w:hAnsi="Times New Roman" w:cs="Times New Roman"/>
                <w:color w:val="00B050"/>
              </w:rPr>
            </w:pPr>
            <w:r w:rsidRPr="008317E4">
              <w:rPr>
                <w:rFonts w:ascii="Times New Roman" w:hAnsi="Times New Roman" w:cs="Times New Roman"/>
                <w:color w:val="00B050"/>
              </w:rPr>
              <w:t>- postavljanje pitanja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16. sat</w:t>
            </w:r>
          </w:p>
        </w:tc>
      </w:tr>
      <w:tr w:rsidR="00F222FE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222FE" w:rsidRPr="00C27F53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222FE" w:rsidRPr="004F3B5B" w:rsidTr="002E4C6C">
        <w:tc>
          <w:tcPr>
            <w:tcW w:w="1929" w:type="dxa"/>
            <w:gridSpan w:val="2"/>
            <w:shd w:val="clear" w:color="auto" w:fill="auto"/>
          </w:tcPr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- rješava zadatke u predviđenom vremenu</w:t>
            </w: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F3B5B">
              <w:rPr>
                <w:rFonts w:ascii="Times New Roman" w:hAnsi="Times New Roman" w:cs="Times New Roman"/>
              </w:rPr>
              <w:t xml:space="preserve"> odabire pouzdane izvore informacija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E026DA">
              <w:rPr>
                <w:rFonts w:ascii="Times New Roman" w:hAnsi="Times New Roman" w:cs="Times New Roman"/>
              </w:rPr>
              <w:lastRenderedPageBreak/>
              <w:t xml:space="preserve">- rješavaju </w:t>
            </w:r>
            <w:proofErr w:type="spellStart"/>
            <w:r w:rsidRPr="00E026DA">
              <w:rPr>
                <w:rFonts w:ascii="Times New Roman" w:hAnsi="Times New Roman" w:cs="Times New Roman"/>
              </w:rPr>
              <w:t>zadatake</w:t>
            </w:r>
            <w:proofErr w:type="spellEnd"/>
            <w:r w:rsidRPr="00E026DA">
              <w:rPr>
                <w:rFonts w:ascii="Times New Roman" w:hAnsi="Times New Roman" w:cs="Times New Roman"/>
              </w:rPr>
              <w:t xml:space="preserve"> </w:t>
            </w:r>
            <w:r w:rsidRPr="00DC2BB2">
              <w:rPr>
                <w:rFonts w:ascii="Times New Roman" w:hAnsi="Times New Roman" w:cs="Times New Roman"/>
              </w:rPr>
              <w:t xml:space="preserve">– </w:t>
            </w:r>
            <w:r w:rsidRPr="00DC2BB2">
              <w:rPr>
                <w:rFonts w:ascii="Times New Roman" w:hAnsi="Times New Roman" w:cs="Times New Roman"/>
                <w:color w:val="1F497D" w:themeColor="text2"/>
              </w:rPr>
              <w:t>N</w:t>
            </w:r>
            <w:r w:rsidRPr="008317E4">
              <w:rPr>
                <w:rFonts w:ascii="Times New Roman" w:hAnsi="Times New Roman" w:cs="Times New Roman"/>
                <w:color w:val="1F497D" w:themeColor="text2"/>
              </w:rPr>
              <w:t>astavni listić 1.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predviđeno vrijeme rješavanja je pet minuta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zamjenom bilježnica (kružno) učenici jedni drugima drugom bojom dopunjuju oznake (predviđeno </w:t>
            </w:r>
            <w:r w:rsidRPr="004F3B5B">
              <w:rPr>
                <w:rFonts w:ascii="Times New Roman" w:hAnsi="Times New Roman" w:cs="Times New Roman"/>
              </w:rPr>
              <w:lastRenderedPageBreak/>
              <w:t>vrijeme za dopunu je jedna minuta) tako dugo dok bilježnica ne dođe natrag do vlasnika)</w:t>
            </w: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konačna kontrola uradaka pomoću </w:t>
            </w:r>
            <w:r w:rsidRPr="008317E4">
              <w:rPr>
                <w:rFonts w:ascii="Times New Roman" w:hAnsi="Times New Roman" w:cs="Times New Roman"/>
              </w:rPr>
              <w:t xml:space="preserve">slika 2.3 i </w:t>
            </w:r>
            <w:r>
              <w:rPr>
                <w:rFonts w:ascii="Times New Roman" w:hAnsi="Times New Roman" w:cs="Times New Roman"/>
              </w:rPr>
              <w:t>2.8., 3</w:t>
            </w:r>
            <w:r w:rsidRPr="008317E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i 33. str. u udžbeniku</w:t>
            </w:r>
          </w:p>
          <w:p w:rsidR="00F222FE" w:rsidRPr="004F3B5B" w:rsidRDefault="00F222FE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- </w:t>
            </w:r>
            <w:r w:rsidRPr="004F3B5B">
              <w:rPr>
                <w:rFonts w:ascii="Times New Roman" w:hAnsi="Times New Roman" w:cs="Times New Roman"/>
              </w:rPr>
              <w:t>izrađuju kviz od 10 pitanja</w:t>
            </w:r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korištenjem digitalnih alata za izradu kvizova (</w:t>
            </w:r>
            <w:proofErr w:type="spellStart"/>
            <w:r w:rsidRPr="004F3B5B">
              <w:rPr>
                <w:rFonts w:ascii="Times New Roman" w:hAnsi="Times New Roman" w:cs="Times New Roman"/>
              </w:rPr>
              <w:t>Kahoot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3B5B">
              <w:rPr>
                <w:rFonts w:ascii="Times New Roman" w:hAnsi="Times New Roman" w:cs="Times New Roman"/>
              </w:rPr>
              <w:t>Quiz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3B5B">
              <w:rPr>
                <w:rFonts w:ascii="Times New Roman" w:hAnsi="Times New Roman" w:cs="Times New Roman"/>
              </w:rPr>
              <w:t>your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3B5B">
              <w:rPr>
                <w:rFonts w:ascii="Times New Roman" w:hAnsi="Times New Roman" w:cs="Times New Roman"/>
              </w:rPr>
              <w:t>friends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sl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.) 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provjera usvojenosti znanja</w:t>
            </w:r>
          </w:p>
          <w:p w:rsidR="00F222FE" w:rsidRPr="008317E4" w:rsidRDefault="00F222FE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a</w:t>
            </w:r>
            <w:r w:rsidRPr="004F3B5B">
              <w:rPr>
                <w:rFonts w:ascii="Times New Roman" w:hAnsi="Times New Roman" w:cs="Times New Roman"/>
                <w:b/>
              </w:rPr>
              <w:t>lternativna aktivnost</w:t>
            </w:r>
            <w:r w:rsidRPr="004F3B5B">
              <w:rPr>
                <w:rFonts w:ascii="Times New Roman" w:hAnsi="Times New Roman" w:cs="Times New Roman"/>
              </w:rPr>
              <w:t xml:space="preserve"> – rješavanje kvizova iz digitalnih sadržaja </w:t>
            </w:r>
            <w:r w:rsidRPr="008317E4">
              <w:rPr>
                <w:rFonts w:ascii="Times New Roman" w:hAnsi="Times New Roman" w:cs="Times New Roman"/>
              </w:rPr>
              <w:t>(DDS, Provjeri znanje)</w:t>
            </w:r>
          </w:p>
          <w:p w:rsidR="00F222FE" w:rsidRPr="008317E4" w:rsidRDefault="00F222FE" w:rsidP="002E4C6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8317E4">
              <w:rPr>
                <w:rFonts w:ascii="Times New Roman" w:hAnsi="Times New Roman" w:cs="Times New Roman"/>
              </w:rPr>
              <w:t xml:space="preserve">rješavaju preostale zadatke u </w:t>
            </w:r>
            <w:r>
              <w:rPr>
                <w:rFonts w:ascii="Times New Roman" w:hAnsi="Times New Roman" w:cs="Times New Roman"/>
              </w:rPr>
              <w:t xml:space="preserve">RB, </w:t>
            </w:r>
            <w:r w:rsidRPr="008317E4">
              <w:rPr>
                <w:rFonts w:ascii="Times New Roman" w:hAnsi="Times New Roman" w:cs="Times New Roman"/>
              </w:rPr>
              <w:t>str. 23. i 24.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22FE" w:rsidRPr="008317E4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8317E4">
              <w:rPr>
                <w:rFonts w:ascii="Times New Roman" w:eastAsia="Times New Roman" w:hAnsi="Times New Roman" w:cs="Times New Roman"/>
                <w:color w:val="4F81BD" w:themeColor="accent1"/>
              </w:rPr>
              <w:t>- međusobna analiza uradaka s nastavnog listića</w:t>
            </w: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22FE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22FE" w:rsidRPr="008317E4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8317E4">
              <w:rPr>
                <w:rFonts w:ascii="Times New Roman" w:eastAsia="Times New Roman" w:hAnsi="Times New Roman" w:cs="Times New Roman"/>
                <w:color w:val="00B050"/>
              </w:rPr>
              <w:t>- analiza pitanja</w:t>
            </w:r>
          </w:p>
          <w:p w:rsidR="00F222FE" w:rsidRPr="00E026DA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E026DA">
              <w:rPr>
                <w:rFonts w:ascii="Times New Roman" w:eastAsia="Times New Roman" w:hAnsi="Times New Roman" w:cs="Times New Roman"/>
                <w:color w:val="00B050"/>
              </w:rPr>
              <w:t>- razgovor</w:t>
            </w:r>
          </w:p>
          <w:p w:rsidR="00F222FE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22FE" w:rsidRPr="004F3B5B" w:rsidRDefault="00F222FE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317E4">
              <w:rPr>
                <w:rFonts w:ascii="Times New Roman" w:eastAsia="Times New Roman" w:hAnsi="Times New Roman" w:cs="Times New Roman"/>
                <w:color w:val="00B050"/>
              </w:rPr>
              <w:t>-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8317E4">
              <w:rPr>
                <w:rFonts w:ascii="Times New Roman" w:eastAsia="Times New Roman" w:hAnsi="Times New Roman" w:cs="Times New Roman"/>
                <w:color w:val="00B050"/>
              </w:rPr>
              <w:t>rješavanje zadataka u RB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4F3B5B">
              <w:rPr>
                <w:rFonts w:ascii="Times New Roman" w:eastAsia="Times New Roman" w:hAnsi="Times New Roman" w:cs="Times New Roman"/>
              </w:rPr>
              <w:t>stražiti koliko mišića ima u tijelu, koliko mišića upotrebljavamo kad se smije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 w:rsidRPr="004F3B5B">
              <w:rPr>
                <w:rFonts w:ascii="Times New Roman" w:eastAsia="Times New Roman" w:hAnsi="Times New Roman" w:cs="Times New Roman"/>
              </w:rPr>
              <w:t>, koji je najduži mišić u tijelu i druge zanimljivosti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auto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Usporedi srčano mišićno tkivo s glatkim. (R2)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Opiši mišićni rad. (R2)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3. Nabroji svojstva mišića. (R1)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4. Navedi nekoliko organa građenih od glatkog mišićnog tkiva. (R1)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5. Usporedi dvoglavi mišić s troglavim.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</w:rPr>
              <w:t>(R2)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6. Predloži jelovnik sportaša. (R3) 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7. Koja vrsta mišića sudjeluje u kretanju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8. Koji je ugljikohidrat najbolji izvor energije? (R1)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9. Opiši građu srčanog i poprečno prugastog mišićnog tkiva. (R2) 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10. Na koju vrstu mišićnog tkiva možemo upravljati voljno? Objasni. (R2)</w:t>
            </w: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F222FE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nabraja</w:t>
            </w:r>
            <w:r>
              <w:rPr>
                <w:rFonts w:ascii="Times New Roman" w:eastAsia="Times New Roman" w:hAnsi="Times New Roman" w:cs="Times New Roman"/>
              </w:rPr>
              <w:t>ju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dijelove mišića, objašnjava</w:t>
            </w:r>
            <w:r>
              <w:rPr>
                <w:rFonts w:ascii="Times New Roman" w:eastAsia="Times New Roman" w:hAnsi="Times New Roman" w:cs="Times New Roman"/>
              </w:rPr>
              <w:t>ju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svojstva mišića, razlikuj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vrste mišićnog tkiva, razumij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pojavu mišićnog umora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2D3E0B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D3E0B"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</w:rPr>
              <w:t>za ponavljanje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4F3B5B">
              <w:rPr>
                <w:rFonts w:ascii="Times New Roman" w:hAnsi="Times New Roman" w:cs="Times New Roman"/>
                <w:color w:val="000000"/>
              </w:rPr>
              <w:t>stražiti što dovodi do pojave mišićnog grča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222FE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Istražiti je li </w:t>
            </w:r>
            <w:r w:rsidRPr="004F3B5B">
              <w:rPr>
                <w:rFonts w:ascii="Times New Roman" w:hAnsi="Times New Roman" w:cs="Times New Roman"/>
                <w:color w:val="000000"/>
              </w:rPr>
              <w:t>mit ili istina: Mirovanjem omogućujemo mliječnoj kiselini da se brže razgradi.</w:t>
            </w:r>
          </w:p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</w:tc>
      </w:tr>
      <w:tr w:rsidR="00F222FE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222FE" w:rsidRPr="004F3B5B" w:rsidRDefault="00F222FE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Mogući plan učeničkog zapisa</w:t>
            </w:r>
          </w:p>
        </w:tc>
      </w:tr>
      <w:tr w:rsidR="00F222FE" w:rsidRPr="004F3B5B" w:rsidTr="002E4C6C">
        <w:tc>
          <w:tcPr>
            <w:tcW w:w="9510" w:type="dxa"/>
            <w:gridSpan w:val="10"/>
          </w:tcPr>
          <w:p w:rsidR="00F222FE" w:rsidRPr="004F3B5B" w:rsidRDefault="00F222FE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222FE" w:rsidRPr="002D3E0B" w:rsidRDefault="00F222FE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2D3E0B">
              <w:rPr>
                <w:rFonts w:ascii="Times New Roman" w:hAnsi="Times New Roman" w:cs="Times New Roman"/>
                <w:b/>
                <w:u w:val="single"/>
                <w:lang w:eastAsia="en-US"/>
              </w:rPr>
              <w:t>Što nam omogućuje kretanje (mišići)</w:t>
            </w:r>
          </w:p>
          <w:p w:rsidR="00F222FE" w:rsidRPr="002D3E0B" w:rsidRDefault="00F222FE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F222FE" w:rsidRPr="002D3E0B" w:rsidRDefault="00F222FE" w:rsidP="00F222F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  <w:lang w:eastAsia="en-US"/>
              </w:rPr>
            </w:pPr>
            <w:r w:rsidRPr="002D3E0B">
              <w:rPr>
                <w:sz w:val="22"/>
                <w:szCs w:val="22"/>
                <w:lang w:eastAsia="en-US"/>
              </w:rPr>
              <w:t>mišići – pokretači kosti i organa u tijelu</w:t>
            </w:r>
          </w:p>
          <w:p w:rsidR="00F222FE" w:rsidRPr="002D3E0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209"/>
              <w:gridCol w:w="2209"/>
              <w:gridCol w:w="2209"/>
              <w:gridCol w:w="2209"/>
            </w:tblGrid>
            <w:tr w:rsidR="00F222FE" w:rsidRPr="002D3E0B" w:rsidTr="002E4C6C"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D3E0B">
                    <w:rPr>
                      <w:rFonts w:ascii="Times New Roman" w:hAnsi="Times New Roman" w:cs="Times New Roman"/>
                      <w:b/>
                    </w:rPr>
                    <w:t>Vrsta mišićnog tkiva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D3E0B">
                    <w:rPr>
                      <w:rFonts w:ascii="Times New Roman" w:hAnsi="Times New Roman" w:cs="Times New Roman"/>
                      <w:b/>
                    </w:rPr>
                    <w:t>Pod kontrolom naše volje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D3E0B">
                    <w:rPr>
                      <w:rFonts w:ascii="Times New Roman" w:hAnsi="Times New Roman" w:cs="Times New Roman"/>
                      <w:b/>
                    </w:rPr>
                    <w:t>Gdje se nalazi?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D3E0B">
                    <w:rPr>
                      <w:rFonts w:ascii="Times New Roman" w:hAnsi="Times New Roman" w:cs="Times New Roman"/>
                      <w:b/>
                    </w:rPr>
                    <w:t>Skica</w:t>
                  </w:r>
                </w:p>
              </w:tc>
            </w:tr>
            <w:tr w:rsidR="00F222FE" w:rsidRPr="002D3E0B" w:rsidTr="002E4C6C"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poprečnoprugasto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uz kosti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2FE" w:rsidRPr="002D3E0B" w:rsidTr="002E4C6C"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 xml:space="preserve">srčano 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gradi srce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2FE" w:rsidRPr="002D3E0B" w:rsidTr="002E4C6C"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 xml:space="preserve">glatko 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2D3E0B">
                    <w:rPr>
                      <w:rFonts w:ascii="Times New Roman" w:hAnsi="Times New Roman" w:cs="Times New Roman"/>
                    </w:rPr>
                    <w:t xml:space="preserve">gradi </w:t>
                  </w:r>
                  <w:proofErr w:type="spellStart"/>
                  <w:r w:rsidRPr="002D3E0B">
                    <w:rPr>
                      <w:rFonts w:ascii="Times New Roman" w:hAnsi="Times New Roman" w:cs="Times New Roman"/>
                    </w:rPr>
                    <w:t>stijenke</w:t>
                  </w:r>
                  <w:proofErr w:type="spellEnd"/>
                  <w:r w:rsidRPr="002D3E0B">
                    <w:rPr>
                      <w:rFonts w:ascii="Times New Roman" w:hAnsi="Times New Roman" w:cs="Times New Roman"/>
                    </w:rPr>
                    <w:t xml:space="preserve"> unutarnjih organa</w:t>
                  </w:r>
                </w:p>
              </w:tc>
              <w:tc>
                <w:tcPr>
                  <w:tcW w:w="2209" w:type="dxa"/>
                </w:tcPr>
                <w:p w:rsidR="00F222FE" w:rsidRPr="002D3E0B" w:rsidRDefault="00F222FE" w:rsidP="002E4C6C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4F3B5B">
              <w:rPr>
                <w:rFonts w:ascii="Times New Roman" w:hAnsi="Times New Roman" w:cs="Times New Roman"/>
                <w:b/>
                <w:lang w:eastAsia="en-US"/>
              </w:rPr>
              <w:t>Dijelovi mišića:</w:t>
            </w:r>
            <w:r w:rsidRPr="004F3B5B">
              <w:rPr>
                <w:rFonts w:ascii="Times New Roman" w:hAnsi="Times New Roman" w:cs="Times New Roman"/>
                <w:lang w:eastAsia="en-US"/>
              </w:rPr>
              <w:t xml:space="preserve"> mišićni snop, mišićno vlakno, mišićno vlakance, tetiva, mišićna ovojnica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4F3B5B">
              <w:rPr>
                <w:rFonts w:ascii="Times New Roman" w:hAnsi="Times New Roman" w:cs="Times New Roman"/>
                <w:b/>
                <w:lang w:eastAsia="en-US"/>
              </w:rPr>
              <w:t>Svojstva mišića:</w:t>
            </w:r>
            <w:r w:rsidRPr="004F3B5B">
              <w:rPr>
                <w:rFonts w:ascii="Times New Roman" w:hAnsi="Times New Roman" w:cs="Times New Roman"/>
                <w:lang w:eastAsia="en-US"/>
              </w:rPr>
              <w:t xml:space="preserve"> stezanje, skraćivanje, izdržljivost, elastičnost, </w:t>
            </w:r>
            <w:proofErr w:type="spellStart"/>
            <w:r w:rsidRPr="004F3B5B">
              <w:rPr>
                <w:rFonts w:ascii="Times New Roman" w:hAnsi="Times New Roman" w:cs="Times New Roman"/>
                <w:lang w:eastAsia="en-US"/>
              </w:rPr>
              <w:t>podražljivost</w:t>
            </w:r>
            <w:proofErr w:type="spellEnd"/>
            <w:r w:rsidRPr="004F3B5B">
              <w:rPr>
                <w:rFonts w:ascii="Times New Roman" w:hAnsi="Times New Roman" w:cs="Times New Roman"/>
                <w:lang w:eastAsia="en-US"/>
              </w:rPr>
              <w:t>, provodljivost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4F3B5B">
              <w:rPr>
                <w:rFonts w:ascii="Times New Roman" w:hAnsi="Times New Roman" w:cs="Times New Roman"/>
                <w:lang w:eastAsia="en-US"/>
              </w:rPr>
              <w:t>- mišići kostura rade u paru</w:t>
            </w:r>
          </w:p>
          <w:p w:rsidR="00F222FE" w:rsidRPr="004F3B5B" w:rsidRDefault="00F222FE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 w:rsidRPr="004F3B5B">
              <w:rPr>
                <w:rFonts w:ascii="Times New Roman" w:hAnsi="Times New Roman" w:cs="Times New Roman"/>
                <w:lang w:eastAsia="en-US"/>
              </w:rPr>
              <w:t>- za rad mišića potrebna je energija (ugljikohidrat glukoza)</w:t>
            </w:r>
          </w:p>
        </w:tc>
      </w:tr>
      <w:tr w:rsidR="00F222FE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Ponavljanje gradiva</w:t>
            </w:r>
          </w:p>
          <w:p w:rsidR="00F222FE" w:rsidRPr="004F3B5B" w:rsidRDefault="00F222FE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048AB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A048AB">
              <w:rPr>
                <w:rFonts w:ascii="Times New Roman" w:eastAsia="Times New Roman" w:hAnsi="Times New Roman" w:cs="Times New Roman"/>
              </w:rPr>
              <w:t xml:space="preserve"> Ponavljanje gradiva – </w:t>
            </w:r>
            <w:r w:rsidRPr="00A048AB">
              <w:rPr>
                <w:rFonts w:ascii="Times New Roman" w:hAnsi="Times New Roman" w:cs="Times New Roman"/>
              </w:rPr>
              <w:t>prijedlog zadataka za učenike s teškoćama</w:t>
            </w:r>
          </w:p>
        </w:tc>
      </w:tr>
    </w:tbl>
    <w:p w:rsidR="00F222FE" w:rsidRPr="004F3B5B" w:rsidRDefault="00F222FE" w:rsidP="00F222FE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F222FE" w:rsidRDefault="00F222FE" w:rsidP="00F222FE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F222FE" w:rsidRPr="002D3E0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4F3B5B">
        <w:rPr>
          <w:rFonts w:ascii="Times New Roman" w:eastAsia="Times New Roman" w:hAnsi="Times New Roman" w:cs="Times New Roman"/>
        </w:rPr>
        <w:t>Označi i imenuj kosti u kosturu čovjeka.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FF0000"/>
        </w:rPr>
        <w:drawing>
          <wp:inline distT="0" distB="0" distL="0" distR="0">
            <wp:extent cx="1239165" cy="2874475"/>
            <wp:effectExtent l="19050" t="0" r="0" b="0"/>
            <wp:docPr id="62" name="Picture 13" descr="C:\Users\scoric\Desktop\kostur_6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oric\Desktop\kostur_6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54" cy="2878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</w:rPr>
        <w:t xml:space="preserve">                          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222FE" w:rsidRPr="002D3E0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2D3E0B">
        <w:rPr>
          <w:rFonts w:ascii="Times New Roman" w:eastAsia="Times New Roman" w:hAnsi="Times New Roman" w:cs="Times New Roman"/>
        </w:rPr>
        <w:t>2. Promotri sliku i odgovori.</w:t>
      </w:r>
    </w:p>
    <w:p w:rsidR="00F222FE" w:rsidRPr="004F3B5B" w:rsidRDefault="00F222FE" w:rsidP="00F222FE">
      <w:pPr>
        <w:pStyle w:val="Normal1"/>
        <w:spacing w:after="0" w:line="360" w:lineRule="auto"/>
        <w:ind w:left="2124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9.9pt;margin-top:116.6pt;width:25.35pt;height:18.45pt;z-index:251662336;mso-position-horizontal-relative:margin;mso-width-relative:margin;mso-height-relative:margin;v-text-anchor:middle" fillcolor="white [3212]" strokecolor="#4579b8 [3044]">
            <v:shadow on="t" color="black" opacity="22937f" origin=",.5" offset="0,.63889mm"/>
            <v:textbox>
              <w:txbxContent>
                <w:p w:rsidR="00F222FE" w:rsidRDefault="00F222FE" w:rsidP="00F222FE">
                  <w:r>
                    <w:t>c)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FF0000"/>
        </w:rPr>
        <w:pict>
          <v:shape id="_x0000_s1027" type="#_x0000_t202" style="position:absolute;left:0;text-align:left;margin-left:162.3pt;margin-top:81.45pt;width:25.35pt;height:18.45pt;z-index:251661312;mso-position-horizontal-relative:margin;mso-width-relative:margin;mso-height-relative:margin;v-text-anchor:middle" fillcolor="white [3212]" strokecolor="#4579b8 [3044]">
            <v:shadow on="t" color="black" opacity="22937f" origin=",.5" offset="0,.63889mm"/>
            <v:textbox>
              <w:txbxContent>
                <w:p w:rsidR="00F222FE" w:rsidRDefault="00F222FE" w:rsidP="00F222FE">
                  <w:r>
                    <w:t>b)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FF0000"/>
        </w:rPr>
        <w:pict>
          <v:shape id="_x0000_s1026" type="#_x0000_t202" style="position:absolute;left:0;text-align:left;margin-left:90.4pt;margin-top:35.4pt;width:25.35pt;height:18.45pt;z-index:251660288;mso-position-horizontal-relative:margin;mso-width-relative:margin;mso-height-relative:margin;v-text-anchor:middle" fillcolor="white [3212]" strokecolor="#4579b8 [3044]">
            <v:shadow on="t" color="black" opacity="22937f" origin=",.5" offset="0,.63889mm"/>
            <v:textbox>
              <w:txbxContent>
                <w:p w:rsidR="00F222FE" w:rsidRDefault="00F222FE" w:rsidP="00F222FE">
                  <w:r>
                    <w:t>a)</w:t>
                  </w:r>
                </w:p>
              </w:txbxContent>
            </v:textbox>
            <w10:wrap anchorx="margin"/>
          </v:shape>
        </w:pict>
      </w:r>
      <w:r w:rsidRPr="00BC71C4">
        <w:rPr>
          <w:rFonts w:ascii="Times New Roman" w:eastAsia="Times New Roman" w:hAnsi="Times New Roman" w:cs="Times New Roman"/>
          <w:noProof/>
          <w:color w:val="FF0000"/>
        </w:rPr>
        <w:drawing>
          <wp:inline distT="0" distB="0" distL="0" distR="0">
            <wp:extent cx="3067964" cy="1714391"/>
            <wp:effectExtent l="19050" t="0" r="0" b="0"/>
            <wp:docPr id="70" name="Picture 18" descr="C:\Users\scoric\Desktop\m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coric\Desktop\misi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 t="23328" b="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64" cy="17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a) Imenuj vrste mišićnog tkiva.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b) Usporedi</w:t>
      </w:r>
      <w:r>
        <w:rPr>
          <w:rFonts w:ascii="Times New Roman" w:eastAsia="Times New Roman" w:hAnsi="Times New Roman" w:cs="Times New Roman"/>
        </w:rPr>
        <w:t xml:space="preserve"> rad mišićnog tkiva na slici a)</w:t>
      </w:r>
      <w:r w:rsidRPr="004F3B5B">
        <w:rPr>
          <w:rFonts w:ascii="Times New Roman" w:eastAsia="Times New Roman" w:hAnsi="Times New Roman" w:cs="Times New Roman"/>
        </w:rPr>
        <w:t xml:space="preserve"> i na slici b).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c) Koja je uloga svakog mišićnog tkiva na slici.</w:t>
      </w:r>
    </w:p>
    <w:p w:rsidR="00F222FE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4F3B5B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F222FE" w:rsidRPr="004F3B5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F222FE" w:rsidRDefault="00F222FE" w:rsidP="00F222FE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222FE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F222FE" w:rsidRPr="002D3E0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222FE" w:rsidRPr="002D3E0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7035D">
        <w:rPr>
          <w:rFonts w:ascii="Times New Roman" w:eastAsia="Times New Roman" w:hAnsi="Times New Roman" w:cs="Times New Roman"/>
          <w:sz w:val="28"/>
          <w:szCs w:val="28"/>
        </w:rPr>
        <w:t>Na slici: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a) </w:t>
      </w:r>
      <w:r w:rsidRPr="002D3E0B">
        <w:rPr>
          <w:rFonts w:ascii="Times New Roman" w:eastAsia="Times New Roman" w:hAnsi="Times New Roman" w:cs="Times New Roman"/>
          <w:sz w:val="28"/>
          <w:szCs w:val="28"/>
        </w:rPr>
        <w:t>označi kralježnicu</w:t>
      </w:r>
    </w:p>
    <w:p w:rsidR="00F222FE" w:rsidRPr="002D3E0B" w:rsidRDefault="00F222FE" w:rsidP="00F222FE">
      <w:pPr>
        <w:pStyle w:val="Normal1"/>
        <w:spacing w:after="0" w:line="360" w:lineRule="auto"/>
        <w:ind w:left="708" w:firstLine="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b)</w:t>
      </w:r>
      <w:r w:rsidRPr="002D3E0B">
        <w:rPr>
          <w:rFonts w:ascii="Times New Roman" w:eastAsia="Times New Roman" w:hAnsi="Times New Roman" w:cs="Times New Roman"/>
          <w:sz w:val="28"/>
          <w:szCs w:val="28"/>
        </w:rPr>
        <w:t xml:space="preserve"> označi i imenuj najveći zglob u tijelu</w:t>
      </w:r>
    </w:p>
    <w:p w:rsidR="00F222FE" w:rsidRPr="002D3E0B" w:rsidRDefault="00F222FE" w:rsidP="00F222FE">
      <w:pPr>
        <w:pStyle w:val="Normal1"/>
        <w:spacing w:after="0" w:line="360" w:lineRule="auto"/>
        <w:ind w:left="56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c)</w:t>
      </w:r>
      <w:r w:rsidRPr="002D3E0B">
        <w:rPr>
          <w:rFonts w:ascii="Times New Roman" w:eastAsia="Times New Roman" w:hAnsi="Times New Roman" w:cs="Times New Roman"/>
          <w:sz w:val="28"/>
          <w:szCs w:val="28"/>
        </w:rPr>
        <w:t xml:space="preserve"> zaokruži dvije kosti koje su povezane šavom</w:t>
      </w:r>
    </w:p>
    <w:p w:rsidR="00F222FE" w:rsidRDefault="00F222FE" w:rsidP="00F222FE">
      <w:pPr>
        <w:pStyle w:val="Normal1"/>
        <w:spacing w:after="0" w:line="360" w:lineRule="auto"/>
        <w:ind w:left="568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d)</w:t>
      </w:r>
      <w:r w:rsidRPr="002D3E0B">
        <w:rPr>
          <w:rFonts w:ascii="Times New Roman" w:eastAsia="Times New Roman" w:hAnsi="Times New Roman" w:cs="Times New Roman"/>
          <w:sz w:val="28"/>
          <w:szCs w:val="28"/>
        </w:rPr>
        <w:t xml:space="preserve"> oboji prsnu kost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22FE" w:rsidRDefault="00F222FE" w:rsidP="00F222FE">
      <w:pPr>
        <w:pStyle w:val="Normal1"/>
        <w:spacing w:after="0" w:line="36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703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92707" cy="3926553"/>
            <wp:effectExtent l="19050" t="0" r="2743" b="0"/>
            <wp:docPr id="71" name="Picture 13" descr="C:\Users\scoric\Desktop\kostur_6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oric\Desktop\kostur_6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79" cy="393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FE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E0B">
        <w:rPr>
          <w:rFonts w:ascii="Times New Roman" w:eastAsia="Times New Roman" w:hAnsi="Times New Roman" w:cs="Times New Roman"/>
          <w:sz w:val="28"/>
          <w:szCs w:val="28"/>
        </w:rPr>
        <w:t xml:space="preserve">2. a) Na </w:t>
      </w:r>
      <w:r>
        <w:rPr>
          <w:rFonts w:ascii="Times New Roman" w:eastAsia="Times New Roman" w:hAnsi="Times New Roman" w:cs="Times New Roman"/>
          <w:sz w:val="28"/>
          <w:szCs w:val="28"/>
        </w:rPr>
        <w:t>slici</w:t>
      </w:r>
      <w:r w:rsidRPr="002D3E0B">
        <w:rPr>
          <w:rFonts w:ascii="Times New Roman" w:eastAsia="Times New Roman" w:hAnsi="Times New Roman" w:cs="Times New Roman"/>
          <w:sz w:val="28"/>
          <w:szCs w:val="28"/>
        </w:rPr>
        <w:t xml:space="preserve"> zaokruži poprečno prugasto mišićno tkivo</w:t>
      </w:r>
    </w:p>
    <w:p w:rsidR="00F222FE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703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1075" cy="1313791"/>
            <wp:effectExtent l="19050" t="0" r="0" b="0"/>
            <wp:docPr id="73" name="Picture 18" descr="C:\Users\scoric\Desktop\m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coric\Desktop\misi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 t="23328" b="4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93" cy="131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2FE" w:rsidRPr="002D3E0B" w:rsidRDefault="00F222FE" w:rsidP="00F222FE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E0B">
        <w:rPr>
          <w:rFonts w:ascii="Times New Roman" w:eastAsia="Times New Roman" w:hAnsi="Times New Roman" w:cs="Times New Roman"/>
          <w:sz w:val="28"/>
          <w:szCs w:val="28"/>
        </w:rPr>
        <w:t>b) Opiši glatko mišićno tkivo.</w:t>
      </w:r>
    </w:p>
    <w:p w:rsidR="000210F5" w:rsidRDefault="00F222FE" w:rsidP="00F222FE">
      <w:r w:rsidRPr="002D3E0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5036"/>
    <w:multiLevelType w:val="hybridMultilevel"/>
    <w:tmpl w:val="EDAA2F8A"/>
    <w:lvl w:ilvl="0" w:tplc="519884E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222FE"/>
    <w:rsid w:val="00D77B78"/>
    <w:rsid w:val="00DA3A26"/>
    <w:rsid w:val="00E430E3"/>
    <w:rsid w:val="00EE5816"/>
    <w:rsid w:val="00F2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2FE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222FE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F2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FE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8043</Characters>
  <Application>Microsoft Office Word</Application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2020-08-12T11:12:00Z</dcterms:created>
  <dcterms:modified xsi:type="dcterms:W3CDTF">2020-08-12T11:12:00Z</dcterms:modified>
</cp:coreProperties>
</file>